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FD" w:rsidRDefault="00AA1F83" w:rsidP="001978FD">
      <w:pPr>
        <w:jc w:val="both"/>
        <w:rPr>
          <w:rFonts w:ascii="Century Gothic" w:hAnsi="Century Gothic"/>
        </w:rPr>
      </w:pPr>
      <w:r w:rsidRPr="00A601ED">
        <w:rPr>
          <w:noProof/>
          <w:sz w:val="18"/>
          <w:szCs w:val="18"/>
        </w:rPr>
        <w:pict>
          <v:line id="_x0000_s1033" style="position:absolute;left:0;text-align:left;z-index:251658240" from="-9pt,2.45pt" to="-9pt,719.35pt"/>
        </w:pict>
      </w:r>
      <w:r w:rsidR="00C76CB5" w:rsidRPr="00A601ED">
        <w:rPr>
          <w:noProof/>
          <w:sz w:val="18"/>
          <w:szCs w:val="18"/>
        </w:rPr>
        <w:pict>
          <v:rect id="_x0000_s1029" style="position:absolute;left:0;text-align:left;margin-left:-119.75pt;margin-top:-13.05pt;width:107.7pt;height:719.4pt;z-index:251657216" filled="f" stroked="f">
            <v:textbox style="mso-next-textbox:#_x0000_s1029">
              <w:txbxContent>
                <w:p w:rsidR="004D6DDE" w:rsidRPr="00F85D16" w:rsidRDefault="004D6DDE" w:rsidP="00113E55">
                  <w:pPr>
                    <w:spacing w:after="0"/>
                    <w:rPr>
                      <w:b/>
                      <w:color w:val="3366FF"/>
                      <w:sz w:val="16"/>
                      <w:szCs w:val="16"/>
                    </w:rPr>
                  </w:pPr>
                  <w:r w:rsidRPr="00F85D16">
                    <w:rPr>
                      <w:b/>
                      <w:color w:val="3366FF"/>
                      <w:sz w:val="16"/>
                      <w:szCs w:val="16"/>
                    </w:rPr>
                    <w:t>Associate Presidents:</w:t>
                  </w:r>
                </w:p>
                <w:tbl>
                  <w:tblPr>
                    <w:tblW w:w="3056" w:type="dxa"/>
                    <w:tblInd w:w="108" w:type="dxa"/>
                    <w:tblLook w:val="04A0"/>
                  </w:tblPr>
                  <w:tblGrid>
                    <w:gridCol w:w="3056"/>
                  </w:tblGrid>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CHAVAN RAMACHANDRA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S.S.DORA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TILAK SINGH</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RR PATHAK</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smartTag w:uri="urn:schemas-microsoft-com:office:smarttags" w:element="place">
                          <w:smartTag w:uri="urn:schemas-microsoft-com:office:smarttags" w:element="country-region">
                            <w:r w:rsidRPr="00C76CB5">
                              <w:rPr>
                                <w:sz w:val="14"/>
                              </w:rPr>
                              <w:t>UK</w:t>
                            </w:r>
                          </w:smartTag>
                        </w:smartTag>
                        <w:r w:rsidRPr="00C76CB5">
                          <w:rPr>
                            <w:sz w:val="14"/>
                          </w:rPr>
                          <w:t xml:space="preserve"> VERMA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N.P.MEHAR</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TAFSEER ANWAR</w:t>
                        </w:r>
                      </w:p>
                    </w:tc>
                  </w:tr>
                </w:tbl>
                <w:p w:rsidR="004D6DDE" w:rsidRDefault="004D6DDE" w:rsidP="00113E55">
                  <w:pPr>
                    <w:spacing w:after="0" w:line="240" w:lineRule="auto"/>
                    <w:rPr>
                      <w:b/>
                      <w:color w:val="0000FF"/>
                      <w:sz w:val="16"/>
                      <w:szCs w:val="16"/>
                    </w:rPr>
                  </w:pPr>
                  <w:r w:rsidRPr="00F85D16">
                    <w:rPr>
                      <w:b/>
                      <w:color w:val="0000FF"/>
                      <w:sz w:val="16"/>
                      <w:szCs w:val="16"/>
                    </w:rPr>
                    <w:t>Vice Presidents:</w:t>
                  </w:r>
                </w:p>
                <w:tbl>
                  <w:tblPr>
                    <w:tblW w:w="3056" w:type="dxa"/>
                    <w:tblInd w:w="108" w:type="dxa"/>
                    <w:tblLook w:val="04A0"/>
                  </w:tblPr>
                  <w:tblGrid>
                    <w:gridCol w:w="3056"/>
                  </w:tblGrid>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SANJAY SINHA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G.R.PARWATHI</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C.B.TRIVEDI</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HH RAI</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753919">
                        <w:pPr>
                          <w:spacing w:after="0" w:line="240" w:lineRule="auto"/>
                          <w:rPr>
                            <w:sz w:val="14"/>
                          </w:rPr>
                        </w:pPr>
                        <w:r w:rsidRPr="00C76CB5">
                          <w:rPr>
                            <w:sz w:val="14"/>
                          </w:rPr>
                          <w:t xml:space="preserve">SHANKARLAL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RK PRASAD</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753919">
                        <w:pPr>
                          <w:spacing w:after="0" w:line="240" w:lineRule="auto"/>
                          <w:rPr>
                            <w:sz w:val="14"/>
                          </w:rPr>
                        </w:pPr>
                        <w:r w:rsidRPr="00C76CB5">
                          <w:rPr>
                            <w:sz w:val="14"/>
                          </w:rPr>
                          <w:t xml:space="preserve">SANGEETHA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P.K.MISHRA</w:t>
                        </w:r>
                      </w:p>
                    </w:tc>
                  </w:tr>
                </w:tbl>
                <w:p w:rsidR="004D6DDE" w:rsidRPr="00F85D16" w:rsidRDefault="004D6DDE" w:rsidP="00113E55">
                  <w:pPr>
                    <w:spacing w:after="0" w:line="240" w:lineRule="auto"/>
                    <w:rPr>
                      <w:b/>
                      <w:color w:val="0000FF"/>
                      <w:sz w:val="16"/>
                      <w:szCs w:val="16"/>
                    </w:rPr>
                  </w:pPr>
                  <w:r w:rsidRPr="00F85D16">
                    <w:rPr>
                      <w:b/>
                      <w:color w:val="0000FF"/>
                      <w:sz w:val="16"/>
                      <w:szCs w:val="16"/>
                    </w:rPr>
                    <w:t>Deputy Gen Sec</w:t>
                  </w:r>
                  <w:r w:rsidR="00AA1F83">
                    <w:rPr>
                      <w:b/>
                      <w:color w:val="0000FF"/>
                      <w:sz w:val="16"/>
                      <w:szCs w:val="16"/>
                    </w:rPr>
                    <w:t>terie</w:t>
                  </w:r>
                  <w:r>
                    <w:rPr>
                      <w:b/>
                      <w:color w:val="0000FF"/>
                      <w:sz w:val="16"/>
                      <w:szCs w:val="16"/>
                    </w:rPr>
                    <w:t>s</w:t>
                  </w:r>
                  <w:r w:rsidRPr="00F85D16">
                    <w:rPr>
                      <w:b/>
                      <w:color w:val="0000FF"/>
                      <w:sz w:val="16"/>
                      <w:szCs w:val="16"/>
                    </w:rPr>
                    <w:t>:</w:t>
                  </w:r>
                </w:p>
                <w:tbl>
                  <w:tblPr>
                    <w:tblW w:w="3056" w:type="dxa"/>
                    <w:tblInd w:w="108" w:type="dxa"/>
                    <w:tblLook w:val="04A0"/>
                  </w:tblPr>
                  <w:tblGrid>
                    <w:gridCol w:w="3056"/>
                  </w:tblGrid>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P RAJESH</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D KUMAR</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MK SINGH</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PARGANIYA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SUMAR KR MISHRA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RPS NEGI</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SOFI KAMAL</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BHUPENDRA CHOWDHARY</w:t>
                        </w:r>
                      </w:p>
                    </w:tc>
                  </w:tr>
                </w:tbl>
                <w:p w:rsidR="004D6DDE" w:rsidRPr="00F85D16" w:rsidRDefault="004D6DDE" w:rsidP="00113E55">
                  <w:pPr>
                    <w:spacing w:after="0" w:line="240" w:lineRule="auto"/>
                    <w:rPr>
                      <w:b/>
                      <w:color w:val="0000FF"/>
                      <w:sz w:val="16"/>
                      <w:szCs w:val="16"/>
                    </w:rPr>
                  </w:pPr>
                  <w:r w:rsidRPr="00F85D16">
                    <w:rPr>
                      <w:b/>
                      <w:color w:val="0000FF"/>
                      <w:sz w:val="16"/>
                      <w:szCs w:val="16"/>
                    </w:rPr>
                    <w:t>Secretaries</w:t>
                  </w:r>
                </w:p>
                <w:tbl>
                  <w:tblPr>
                    <w:tblW w:w="3056" w:type="dxa"/>
                    <w:tblInd w:w="108" w:type="dxa"/>
                    <w:tblLook w:val="04A0"/>
                  </w:tblPr>
                  <w:tblGrid>
                    <w:gridCol w:w="3056"/>
                  </w:tblGrid>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 xml:space="preserve">PRASAD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 xml:space="preserve">SHAIK MAROOF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BHAGAWAN DAS</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RP SHARMA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BASHEER AHMED</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RK CHOWDHARI</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DIPANKAR SINGH</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CHANSORIYA</w:t>
                        </w:r>
                      </w:p>
                    </w:tc>
                  </w:tr>
                </w:tbl>
                <w:p w:rsidR="004D6DDE" w:rsidRPr="00F85D16" w:rsidRDefault="004D6DDE" w:rsidP="00113E55">
                  <w:pPr>
                    <w:spacing w:after="0" w:line="240" w:lineRule="auto"/>
                    <w:rPr>
                      <w:b/>
                      <w:color w:val="FF6600"/>
                      <w:sz w:val="16"/>
                      <w:szCs w:val="16"/>
                    </w:rPr>
                  </w:pPr>
                </w:p>
                <w:p w:rsidR="004D6DDE" w:rsidRPr="00F85D16" w:rsidRDefault="004D6DDE" w:rsidP="00113E55">
                  <w:pPr>
                    <w:spacing w:after="0" w:line="240" w:lineRule="auto"/>
                    <w:rPr>
                      <w:b/>
                      <w:color w:val="0000FF"/>
                      <w:sz w:val="16"/>
                      <w:szCs w:val="16"/>
                    </w:rPr>
                  </w:pPr>
                  <w:r>
                    <w:rPr>
                      <w:b/>
                      <w:color w:val="0000FF"/>
                      <w:sz w:val="16"/>
                      <w:szCs w:val="16"/>
                    </w:rPr>
                    <w:t>Regnl.O</w:t>
                  </w:r>
                  <w:r w:rsidRPr="00F85D16">
                    <w:rPr>
                      <w:b/>
                      <w:color w:val="0000FF"/>
                      <w:sz w:val="16"/>
                      <w:szCs w:val="16"/>
                    </w:rPr>
                    <w:t>rg Secretaries</w:t>
                  </w:r>
                </w:p>
                <w:tbl>
                  <w:tblPr>
                    <w:tblW w:w="3056" w:type="dxa"/>
                    <w:tblInd w:w="108" w:type="dxa"/>
                    <w:tblLook w:val="04A0"/>
                  </w:tblPr>
                  <w:tblGrid>
                    <w:gridCol w:w="3056"/>
                  </w:tblGrid>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753919">
                        <w:pPr>
                          <w:spacing w:after="0" w:line="240" w:lineRule="auto"/>
                          <w:rPr>
                            <w:sz w:val="14"/>
                          </w:rPr>
                        </w:pPr>
                        <w:r w:rsidRPr="00C76CB5">
                          <w:rPr>
                            <w:sz w:val="14"/>
                          </w:rPr>
                          <w:t xml:space="preserve">JYOTHY PANVAR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753919">
                        <w:pPr>
                          <w:spacing w:after="0" w:line="240" w:lineRule="auto"/>
                          <w:rPr>
                            <w:sz w:val="14"/>
                          </w:rPr>
                        </w:pPr>
                        <w:r w:rsidRPr="00C76CB5">
                          <w:rPr>
                            <w:sz w:val="14"/>
                          </w:rPr>
                          <w:t xml:space="preserve">RK DASH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SANJEEV KUMAR</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753919">
                        <w:pPr>
                          <w:spacing w:after="0" w:line="240" w:lineRule="auto"/>
                          <w:rPr>
                            <w:sz w:val="14"/>
                          </w:rPr>
                        </w:pPr>
                        <w:r w:rsidRPr="00C76CB5">
                          <w:rPr>
                            <w:sz w:val="14"/>
                          </w:rPr>
                          <w:t xml:space="preserve">USHA RANI DEVI </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TARIQ AHMED BHAT</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M.C.SHARMA</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RAMADAS</w:t>
                        </w:r>
                      </w:p>
                    </w:tc>
                  </w:tr>
                  <w:tr w:rsidR="00C76CB5" w:rsidRPr="00C76CB5">
                    <w:trPr>
                      <w:trHeight w:val="300"/>
                    </w:trPr>
                    <w:tc>
                      <w:tcPr>
                        <w:tcW w:w="3056" w:type="dxa"/>
                        <w:tcBorders>
                          <w:top w:val="nil"/>
                          <w:left w:val="nil"/>
                          <w:bottom w:val="nil"/>
                          <w:right w:val="nil"/>
                        </w:tcBorders>
                        <w:shd w:val="clear" w:color="auto" w:fill="auto"/>
                        <w:noWrap/>
                        <w:vAlign w:val="bottom"/>
                      </w:tcPr>
                      <w:p w:rsidR="00C76CB5" w:rsidRPr="00C76CB5" w:rsidRDefault="00C76CB5" w:rsidP="00C76CB5">
                        <w:pPr>
                          <w:spacing w:after="0" w:line="240" w:lineRule="auto"/>
                          <w:rPr>
                            <w:sz w:val="14"/>
                          </w:rPr>
                        </w:pPr>
                        <w:r w:rsidRPr="00C76CB5">
                          <w:rPr>
                            <w:sz w:val="14"/>
                          </w:rPr>
                          <w:t>BIPIN KUMAR</w:t>
                        </w:r>
                      </w:p>
                    </w:tc>
                  </w:tr>
                </w:tbl>
                <w:p w:rsidR="004D6DDE" w:rsidRPr="00F85D16" w:rsidRDefault="004D6DDE" w:rsidP="00A02C06">
                  <w:pPr>
                    <w:spacing w:after="0" w:line="240" w:lineRule="auto"/>
                    <w:rPr>
                      <w:b/>
                      <w:color w:val="FF6600"/>
                      <w:sz w:val="16"/>
                      <w:szCs w:val="16"/>
                    </w:rPr>
                  </w:pPr>
                </w:p>
                <w:p w:rsidR="004D6DDE" w:rsidRPr="00F85D16" w:rsidRDefault="004D6DDE" w:rsidP="00461397">
                  <w:pPr>
                    <w:spacing w:after="0" w:line="240" w:lineRule="auto"/>
                    <w:rPr>
                      <w:b/>
                      <w:color w:val="0000FF"/>
                      <w:sz w:val="16"/>
                      <w:szCs w:val="16"/>
                    </w:rPr>
                  </w:pPr>
                  <w:r w:rsidRPr="00F85D16">
                    <w:rPr>
                      <w:b/>
                      <w:color w:val="0000FF"/>
                      <w:sz w:val="16"/>
                      <w:szCs w:val="16"/>
                    </w:rPr>
                    <w:t>Press Secretary</w:t>
                  </w:r>
                </w:p>
                <w:p w:rsidR="00753919" w:rsidRPr="00753919" w:rsidRDefault="00753919" w:rsidP="00753919">
                  <w:pPr>
                    <w:spacing w:after="0" w:line="240" w:lineRule="auto"/>
                    <w:rPr>
                      <w:color w:val="000000"/>
                      <w:sz w:val="14"/>
                    </w:rPr>
                  </w:pPr>
                  <w:r w:rsidRPr="00753919">
                    <w:rPr>
                      <w:color w:val="000000"/>
                      <w:sz w:val="14"/>
                    </w:rPr>
                    <w:t>KT PRASAD</w:t>
                  </w:r>
                </w:p>
                <w:p w:rsidR="00753919" w:rsidRPr="00AA1F83" w:rsidRDefault="00753919" w:rsidP="00753919">
                  <w:pPr>
                    <w:spacing w:after="0" w:line="240" w:lineRule="auto"/>
                    <w:rPr>
                      <w:b/>
                      <w:color w:val="0066FF"/>
                      <w:sz w:val="16"/>
                      <w:szCs w:val="16"/>
                    </w:rPr>
                  </w:pPr>
                  <w:r w:rsidRPr="00753919">
                    <w:rPr>
                      <w:b/>
                      <w:color w:val="0066FF"/>
                      <w:sz w:val="16"/>
                      <w:szCs w:val="16"/>
                    </w:rPr>
                    <w:t>TREASURER</w:t>
                  </w:r>
                </w:p>
                <w:p w:rsidR="004D6DDE" w:rsidRPr="00F85D16" w:rsidRDefault="00753919" w:rsidP="00753919">
                  <w:pPr>
                    <w:spacing w:after="0" w:line="240" w:lineRule="auto"/>
                    <w:rPr>
                      <w:b/>
                      <w:color w:val="FF6600"/>
                      <w:sz w:val="16"/>
                      <w:szCs w:val="16"/>
                    </w:rPr>
                  </w:pPr>
                  <w:r w:rsidRPr="00753919">
                    <w:rPr>
                      <w:color w:val="E46D0A"/>
                      <w:sz w:val="14"/>
                      <w:szCs w:val="14"/>
                    </w:rPr>
                    <w:t>SMT K MANJULA</w:t>
                  </w:r>
                </w:p>
              </w:txbxContent>
            </v:textbox>
          </v:rect>
        </w:pict>
      </w:r>
      <w:r w:rsidR="007F76AC">
        <w:rPr>
          <w:rFonts w:ascii="Century Gothic" w:hAnsi="Century Gothic"/>
        </w:rPr>
        <w:t>F.No.AINVSACEC-201</w:t>
      </w:r>
      <w:r w:rsidR="00CC07E3">
        <w:rPr>
          <w:rFonts w:ascii="Century Gothic" w:hAnsi="Century Gothic"/>
        </w:rPr>
        <w:t>3-14</w:t>
      </w:r>
      <w:r w:rsidR="007F76AC">
        <w:rPr>
          <w:rFonts w:ascii="Century Gothic" w:hAnsi="Century Gothic"/>
        </w:rPr>
        <w:t>/</w:t>
      </w:r>
      <w:r w:rsidR="00CC07E3">
        <w:rPr>
          <w:rFonts w:ascii="Century Gothic" w:hAnsi="Century Gothic"/>
        </w:rPr>
        <w:t>JUL</w:t>
      </w:r>
      <w:r w:rsidR="00FE7914">
        <w:rPr>
          <w:rFonts w:ascii="Century Gothic" w:hAnsi="Century Gothic"/>
        </w:rPr>
        <w:t>/</w:t>
      </w:r>
      <w:r w:rsidR="00CC07E3">
        <w:rPr>
          <w:rFonts w:ascii="Century Gothic" w:hAnsi="Century Gothic"/>
        </w:rPr>
        <w:t>2</w:t>
      </w:r>
      <w:r w:rsidR="007F76AC">
        <w:rPr>
          <w:rFonts w:ascii="Century Gothic" w:hAnsi="Century Gothic"/>
        </w:rPr>
        <w:t xml:space="preserve">                                              </w:t>
      </w:r>
      <w:r w:rsidR="00CC07E3">
        <w:rPr>
          <w:rFonts w:ascii="Century Gothic" w:hAnsi="Century Gothic"/>
        </w:rPr>
        <w:t>Date: 08-07-2013</w:t>
      </w:r>
    </w:p>
    <w:p w:rsidR="00FE7914" w:rsidRPr="00CC07E3" w:rsidRDefault="00FE7914" w:rsidP="00CC07E3">
      <w:pPr>
        <w:spacing w:after="0"/>
        <w:rPr>
          <w:sz w:val="24"/>
          <w:szCs w:val="24"/>
        </w:rPr>
      </w:pPr>
      <w:r w:rsidRPr="00CC07E3">
        <w:rPr>
          <w:sz w:val="24"/>
          <w:szCs w:val="24"/>
        </w:rPr>
        <w:t>To</w:t>
      </w:r>
    </w:p>
    <w:p w:rsidR="00FE7914" w:rsidRPr="00CC07E3" w:rsidRDefault="00FE7914" w:rsidP="00CC07E3">
      <w:pPr>
        <w:spacing w:after="0"/>
        <w:rPr>
          <w:sz w:val="24"/>
          <w:szCs w:val="24"/>
        </w:rPr>
      </w:pPr>
      <w:r w:rsidRPr="00CC07E3">
        <w:rPr>
          <w:sz w:val="24"/>
          <w:szCs w:val="24"/>
        </w:rPr>
        <w:t>All the JNV units</w:t>
      </w:r>
    </w:p>
    <w:p w:rsidR="00FE7914" w:rsidRPr="00CC07E3" w:rsidRDefault="00D622AC" w:rsidP="00D622AC">
      <w:pPr>
        <w:jc w:val="right"/>
        <w:rPr>
          <w:b/>
          <w:sz w:val="24"/>
          <w:szCs w:val="24"/>
        </w:rPr>
      </w:pPr>
      <w:r w:rsidRPr="00CC07E3">
        <w:rPr>
          <w:b/>
          <w:sz w:val="24"/>
          <w:szCs w:val="24"/>
        </w:rPr>
        <w:t xml:space="preserve">                    </w:t>
      </w:r>
      <w:r w:rsidR="00FE7914" w:rsidRPr="00CC07E3">
        <w:rPr>
          <w:b/>
          <w:sz w:val="24"/>
          <w:szCs w:val="24"/>
        </w:rPr>
        <w:t>MOST URGENT CIRCULAR</w:t>
      </w:r>
    </w:p>
    <w:p w:rsidR="00FE7914" w:rsidRDefault="00FE7914" w:rsidP="00FE7914">
      <w:r w:rsidRPr="00CC07E3">
        <w:rPr>
          <w:sz w:val="24"/>
          <w:szCs w:val="24"/>
        </w:rPr>
        <w:t>Dear friends</w:t>
      </w:r>
    </w:p>
    <w:p w:rsidR="00FE7914" w:rsidRPr="00CC07E3" w:rsidRDefault="00FE7914" w:rsidP="00FE7914">
      <w:pPr>
        <w:rPr>
          <w:b/>
          <w:sz w:val="28"/>
        </w:rPr>
      </w:pPr>
      <w:r w:rsidRPr="00CC07E3">
        <w:rPr>
          <w:b/>
          <w:sz w:val="28"/>
        </w:rPr>
        <w:t xml:space="preserve">Sub:-Organizational issues and follow up action regarding </w:t>
      </w:r>
    </w:p>
    <w:p w:rsidR="00EF46EB" w:rsidRDefault="00713566" w:rsidP="008224A0">
      <w:pPr>
        <w:jc w:val="both"/>
      </w:pPr>
      <w:r>
        <w:t>We have been resilient so far in our resolve to stand up against unjust and direst of service conditions in Samiti. Managements would try to resolve the issues in the interest of their employees, only when they were kept under constant vigil and pressure. AINSVA CEC seeks continuation of active support from the State Committees in strengthening the union. Each state committee should plan</w:t>
      </w:r>
      <w:r w:rsidR="00402921">
        <w:t xml:space="preserve"> state level conference as such conferences will provide us an opportunity to come together and boost the resolve of the staff. Venue and Date of the conference should be decided at the earliest so that ample time would be available for making travel arrangements and campaigning.</w:t>
      </w:r>
    </w:p>
    <w:p w:rsidR="00EF46EB" w:rsidRDefault="00402921" w:rsidP="008224A0">
      <w:pPr>
        <w:jc w:val="both"/>
      </w:pPr>
      <w:r>
        <w:t>Organizational activities and court cases which were filed by AINVSA, demand lot of human and monetary resources, so a request was already made to all the Vidyalaya units to contribute towards the union fund. There has been overwhelming response to the call but some of the units</w:t>
      </w:r>
      <w:r w:rsidR="00C34BAB">
        <w:t xml:space="preserve"> are yet to contribute</w:t>
      </w:r>
      <w:r>
        <w:t>.</w:t>
      </w:r>
      <w:r w:rsidR="00C34BAB">
        <w:t xml:space="preserve"> We request such units to contribute so that our struggle will go unhampered.</w:t>
      </w:r>
    </w:p>
    <w:p w:rsidR="00C34BAB" w:rsidRDefault="008F2022" w:rsidP="008224A0">
      <w:pPr>
        <w:jc w:val="both"/>
      </w:pPr>
      <w:r>
        <w:t>The AINVSACEC profoundly thanks all the JNVs for forwarding duly filled in membership forms to CENTRAL EXECUTIVE COMMITTEE.</w:t>
      </w:r>
      <w:r w:rsidRPr="008F2022">
        <w:t xml:space="preserve"> </w:t>
      </w:r>
      <w:r>
        <w:t xml:space="preserve"> Association has already submitted the 11,000 membership forms of the teaching and non-teaching staff to Samiti and placed a request for recognition. AINVSA CEC is pleased to share the fact that this membership drive has become successful with the unstinted support of the staff and surpasses the minimum requirement, which is 35 percent as per CCS (RSA) Rules, for getting recognition. </w:t>
      </w:r>
      <w:r w:rsidRPr="008F2022">
        <w:rPr>
          <w:b/>
        </w:rPr>
        <w:t>The opt culmination for this membership drive is 100 percent enrolment as it would leave the management with no leeway for divide and rule in future</w:t>
      </w:r>
      <w:r>
        <w:t>. So we request the remaining Vidyalaya units to forward their enrolment forms at the earliest.</w:t>
      </w:r>
    </w:p>
    <w:p w:rsidR="00BC671C" w:rsidRDefault="00BC671C" w:rsidP="008224A0">
      <w:pPr>
        <w:jc w:val="both"/>
      </w:pPr>
      <w:r>
        <w:t>The CEC has decided to publish a souvenir to portray “the story of our struggle” and it will be released during the VI National Conference to be held in February 2014.The AINVSA members are requested to contribute articles, poems, cartoons and in any other compact genre about any of the following issues:</w:t>
      </w:r>
    </w:p>
    <w:p w:rsidR="00BC671C" w:rsidRDefault="00BC671C" w:rsidP="008224A0">
      <w:pPr>
        <w:numPr>
          <w:ilvl w:val="0"/>
          <w:numId w:val="3"/>
        </w:numPr>
        <w:jc w:val="both"/>
      </w:pPr>
      <w:r>
        <w:t>Our services to the nation- Nurturing talent, difference in the way of imparting education, Unique and great efforts of Navodaya teachers</w:t>
      </w:r>
      <w:r w:rsidR="00633889">
        <w:t xml:space="preserve"> etc,</w:t>
      </w:r>
    </w:p>
    <w:p w:rsidR="00633889" w:rsidRDefault="00633889" w:rsidP="008224A0">
      <w:pPr>
        <w:numPr>
          <w:ilvl w:val="0"/>
          <w:numId w:val="3"/>
        </w:numPr>
        <w:jc w:val="both"/>
      </w:pPr>
      <w:r>
        <w:t>Our Working Conditions and Our Democratic Struggles</w:t>
      </w:r>
    </w:p>
    <w:p w:rsidR="00633889" w:rsidRDefault="00633889" w:rsidP="008224A0">
      <w:pPr>
        <w:numPr>
          <w:ilvl w:val="0"/>
          <w:numId w:val="3"/>
        </w:numPr>
        <w:jc w:val="both"/>
      </w:pPr>
      <w:r>
        <w:t>Students and their life in Navodayas</w:t>
      </w:r>
    </w:p>
    <w:p w:rsidR="00633889" w:rsidRDefault="00633889" w:rsidP="008224A0">
      <w:pPr>
        <w:numPr>
          <w:ilvl w:val="0"/>
          <w:numId w:val="3"/>
        </w:numPr>
        <w:jc w:val="both"/>
      </w:pPr>
      <w:r>
        <w:t>Any other relevant issues about Education.</w:t>
      </w:r>
    </w:p>
    <w:p w:rsidR="00633889" w:rsidRDefault="00633889" w:rsidP="008224A0">
      <w:pPr>
        <w:jc w:val="both"/>
      </w:pPr>
    </w:p>
    <w:p w:rsidR="00633889" w:rsidRDefault="00633889" w:rsidP="008224A0">
      <w:pPr>
        <w:jc w:val="both"/>
      </w:pPr>
      <w:r>
        <w:t>Contributions for the souvenir should be accompanied by an authorization letter for publication and photographs and illustrations if applicable.</w:t>
      </w:r>
    </w:p>
    <w:p w:rsidR="00633889" w:rsidRDefault="00633889" w:rsidP="008224A0">
      <w:pPr>
        <w:jc w:val="both"/>
      </w:pPr>
      <w:r>
        <w:t>CEC has decided to get advertisements from various organizations. The State committees are requested to approach business and educational establishments with a plea to give advertisement for our souvenir. The tariff and other information will be provided to you in due course of time.</w:t>
      </w:r>
    </w:p>
    <w:p w:rsidR="00BC671C" w:rsidRDefault="00633889" w:rsidP="008224A0">
      <w:pPr>
        <w:jc w:val="both"/>
      </w:pPr>
      <w:r>
        <w:t xml:space="preserve">The CEC has decided to once again appeal to the management of Samiti for the redresal of our long pending genuine issues. The Primary JNV Units of AINVSA are requested to send the memorandum duly signed by all the members of staff in the format attached with this circular. The charter of demands </w:t>
      </w:r>
      <w:r w:rsidR="008D63D7">
        <w:t>is enclosed with this circular.</w:t>
      </w:r>
    </w:p>
    <w:p w:rsidR="00FE7914" w:rsidRDefault="00FE7914" w:rsidP="001978FD"/>
    <w:p w:rsidR="00D033EA" w:rsidRDefault="00D033EA" w:rsidP="001978FD">
      <w:r>
        <w:t>JAGDISH RAI</w:t>
      </w:r>
      <w:r>
        <w:tab/>
      </w:r>
      <w:r>
        <w:tab/>
        <w:t xml:space="preserve">           J.K.SINGH                        </w:t>
      </w:r>
      <w:r w:rsidR="002A3E61">
        <w:tab/>
      </w:r>
      <w:r>
        <w:tab/>
        <w:t xml:space="preserve">      L.B.REDDY</w:t>
      </w:r>
    </w:p>
    <w:p w:rsidR="001978FD" w:rsidRDefault="00D033EA" w:rsidP="001978FD">
      <w:r>
        <w:t xml:space="preserve"> PRESIDENT</w:t>
      </w:r>
      <w:r w:rsidR="002A3E61">
        <w:tab/>
      </w:r>
      <w:r>
        <w:t xml:space="preserve">                      WORKING PRESIDENT</w:t>
      </w:r>
      <w:r w:rsidR="002A3E61">
        <w:tab/>
      </w:r>
      <w:r w:rsidR="002A3E61">
        <w:tab/>
      </w:r>
      <w:r>
        <w:t>GENERAL SECRETARY</w:t>
      </w:r>
      <w:r w:rsidR="002A3E61">
        <w:tab/>
      </w:r>
      <w:r w:rsidR="002A3E61">
        <w:tab/>
      </w:r>
    </w:p>
    <w:p w:rsidR="001978FD" w:rsidRDefault="001978FD" w:rsidP="001978FD"/>
    <w:p w:rsidR="001978FD" w:rsidRDefault="001978FD" w:rsidP="001978FD"/>
    <w:p w:rsidR="001978FD" w:rsidRDefault="001978FD" w:rsidP="001978FD"/>
    <w:p w:rsidR="00554301" w:rsidRDefault="00123E3E" w:rsidP="001978FD">
      <w:pPr>
        <w:rPr>
          <w:rFonts w:ascii="Century Gothic" w:hAnsi="Century Gothic"/>
        </w:rPr>
      </w:pPr>
      <w:r w:rsidRPr="00123E3E">
        <w:rPr>
          <w:rFonts w:ascii="Century Gothic" w:hAnsi="Century Gothic"/>
          <w:b/>
          <w:sz w:val="32"/>
          <w:szCs w:val="32"/>
        </w:rPr>
        <w:t xml:space="preserve"> </w:t>
      </w:r>
    </w:p>
    <w:p w:rsidR="00F4330F" w:rsidRPr="00AF5935" w:rsidRDefault="00F4330F" w:rsidP="00E04199">
      <w:pPr>
        <w:rPr>
          <w:rFonts w:ascii="Century Gothic" w:hAnsi="Century Gothic"/>
          <w:sz w:val="24"/>
          <w:szCs w:val="24"/>
        </w:rPr>
      </w:pPr>
    </w:p>
    <w:sectPr w:rsidR="00F4330F" w:rsidRPr="00AF5935" w:rsidSect="00D4149E">
      <w:headerReference w:type="even" r:id="rId7"/>
      <w:headerReference w:type="default" r:id="rId8"/>
      <w:footerReference w:type="default" r:id="rId9"/>
      <w:headerReference w:type="first" r:id="rId10"/>
      <w:pgSz w:w="11909" w:h="16834" w:code="9"/>
      <w:pgMar w:top="288" w:right="749" w:bottom="403" w:left="2707"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1E7" w:rsidRDefault="000851E7">
      <w:r>
        <w:separator/>
      </w:r>
    </w:p>
  </w:endnote>
  <w:endnote w:type="continuationSeparator" w:id="1">
    <w:p w:rsidR="000851E7" w:rsidRDefault="00085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DDE" w:rsidRPr="007665DB" w:rsidRDefault="004D6DDE" w:rsidP="007665DB">
    <w:pPr>
      <w:pStyle w:val="Footer"/>
      <w:jc w:val="center"/>
      <w:rPr>
        <w:rFonts w:ascii="Book Antiqua" w:hAnsi="Book Antiqua"/>
        <w:sz w:val="14"/>
        <w:szCs w:val="12"/>
      </w:rPr>
    </w:pPr>
    <w:r w:rsidRPr="007665DB">
      <w:rPr>
        <w:rFonts w:ascii="Book Antiqua" w:hAnsi="Book Antiqua"/>
        <w:sz w:val="14"/>
        <w:szCs w:val="12"/>
      </w:rPr>
      <w:t xml:space="preserve">Central Executive Committee, JNV, Post- Mamnoor , Dist: </w:t>
    </w:r>
    <w:smartTag w:uri="urn:schemas-microsoft-com:office:smarttags" w:element="place">
      <w:smartTag w:uri="urn:schemas-microsoft-com:office:smarttags" w:element="City">
        <w:r w:rsidRPr="007665DB">
          <w:rPr>
            <w:rFonts w:ascii="Book Antiqua" w:hAnsi="Book Antiqua"/>
            <w:sz w:val="14"/>
            <w:szCs w:val="12"/>
          </w:rPr>
          <w:t>Warangal</w:t>
        </w:r>
      </w:smartTag>
    </w:smartTag>
    <w:r w:rsidRPr="007665DB">
      <w:rPr>
        <w:rFonts w:ascii="Book Antiqua" w:hAnsi="Book Antiqua"/>
        <w:sz w:val="14"/>
        <w:szCs w:val="12"/>
      </w:rPr>
      <w:t xml:space="preserve"> – 506166(A.P)</w:t>
    </w:r>
    <w:r>
      <w:rPr>
        <w:rFonts w:ascii="Book Antiqua" w:hAnsi="Book Antiqua"/>
        <w:sz w:val="14"/>
        <w:szCs w:val="12"/>
      </w:rPr>
      <w:t xml:space="preserve"> ,</w:t>
    </w:r>
    <w:r w:rsidRPr="007665DB">
      <w:rPr>
        <w:rFonts w:ascii="Book Antiqua" w:hAnsi="Book Antiqua"/>
        <w:sz w:val="14"/>
        <w:szCs w:val="12"/>
      </w:rPr>
      <w:t>E-mail: ainvsacec@yahoo.co.in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1E7" w:rsidRDefault="000851E7">
      <w:r>
        <w:separator/>
      </w:r>
    </w:p>
  </w:footnote>
  <w:footnote w:type="continuationSeparator" w:id="1">
    <w:p w:rsidR="000851E7" w:rsidRDefault="00085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DDE" w:rsidRDefault="00FB7680" w:rsidP="00B34198">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251" o:spid="_x0000_s2050" type="#_x0000_t136" style="position:absolute;margin-left:0;margin-top:0;width:446.9pt;height:148.95pt;rotation:315;z-index:-251658752;mso-position-horizontal:center;mso-position-horizontal-relative:margin;mso-position-vertical:center;mso-position-vertical-relative:margin" o:allowincell="f" fillcolor="silver" stroked="f">
          <v:fill opacity=".5"/>
          <v:textpath style="font-family:&quot;Calibri&quot;;font-size:1pt" string="AINVSACEC"/>
        </v:shape>
      </w:pict>
    </w:r>
    <w:r w:rsidR="004D6DDE">
      <w:rPr>
        <w:rStyle w:val="PageNumber"/>
      </w:rPr>
      <w:fldChar w:fldCharType="begin"/>
    </w:r>
    <w:r w:rsidR="004D6DDE">
      <w:rPr>
        <w:rStyle w:val="PageNumber"/>
      </w:rPr>
      <w:instrText xml:space="preserve">PAGE  </w:instrText>
    </w:r>
    <w:r w:rsidR="004D6DDE">
      <w:rPr>
        <w:rStyle w:val="PageNumber"/>
      </w:rPr>
      <w:fldChar w:fldCharType="separate"/>
    </w:r>
    <w:r w:rsidR="00964601">
      <w:rPr>
        <w:rStyle w:val="PageNumber"/>
        <w:noProof/>
      </w:rPr>
      <w:t>2</w:t>
    </w:r>
    <w:r w:rsidR="004D6DDE">
      <w:rPr>
        <w:rStyle w:val="PageNumber"/>
      </w:rPr>
      <w:fldChar w:fldCharType="end"/>
    </w:r>
  </w:p>
  <w:p w:rsidR="004D6DDE" w:rsidRDefault="004D6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DDE" w:rsidRDefault="00FB7680" w:rsidP="00B34198">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252" o:spid="_x0000_s2051" type="#_x0000_t136" style="position:absolute;margin-left:0;margin-top:0;width:446.9pt;height:148.95pt;rotation:315;z-index:-251657728;mso-position-horizontal:center;mso-position-horizontal-relative:margin;mso-position-vertical:center;mso-position-vertical-relative:margin" o:allowincell="f" fillcolor="silver" stroked="f">
          <v:fill opacity=".5"/>
          <v:textpath style="font-family:&quot;Calibri&quot;;font-size:1pt" string="AINVSACEC"/>
        </v:shape>
      </w:pict>
    </w:r>
    <w:r w:rsidR="004D6DDE">
      <w:rPr>
        <w:rStyle w:val="PageNumber"/>
      </w:rPr>
      <w:fldChar w:fldCharType="begin"/>
    </w:r>
    <w:r w:rsidR="004D6DDE">
      <w:rPr>
        <w:rStyle w:val="PageNumber"/>
      </w:rPr>
      <w:instrText xml:space="preserve">PAGE  </w:instrText>
    </w:r>
    <w:r w:rsidR="004D6DDE">
      <w:rPr>
        <w:rStyle w:val="PageNumber"/>
      </w:rPr>
      <w:fldChar w:fldCharType="separate"/>
    </w:r>
    <w:r w:rsidR="00964601">
      <w:rPr>
        <w:rStyle w:val="PageNumber"/>
        <w:noProof/>
      </w:rPr>
      <w:t>1</w:t>
    </w:r>
    <w:r w:rsidR="004D6DDE">
      <w:rPr>
        <w:rStyle w:val="PageNumber"/>
      </w:rPr>
      <w:fldChar w:fldCharType="end"/>
    </w:r>
  </w:p>
  <w:p w:rsidR="004D6DDE" w:rsidRPr="00E714D3" w:rsidRDefault="004D6DDE" w:rsidP="00D4149E">
    <w:pPr>
      <w:widowControl w:val="0"/>
      <w:autoSpaceDE w:val="0"/>
      <w:autoSpaceDN w:val="0"/>
      <w:adjustRightInd w:val="0"/>
      <w:spacing w:after="0" w:line="240" w:lineRule="auto"/>
      <w:rPr>
        <w:rFonts w:ascii="Book Antiqua" w:hAnsi="Book Antiqua" w:cs="Courier New"/>
        <w:b/>
        <w:sz w:val="24"/>
        <w:szCs w:val="28"/>
      </w:rPr>
    </w:pPr>
    <w:r w:rsidRPr="00E714D3">
      <w:rPr>
        <w:rFonts w:ascii="Book Antiqua" w:hAnsi="Book Antiqua" w:cs="Courier New"/>
        <w:b/>
        <w:sz w:val="24"/>
        <w:szCs w:val="28"/>
      </w:rPr>
      <w:t xml:space="preserve">ALL </w:t>
    </w:r>
    <w:smartTag w:uri="urn:schemas-microsoft-com:office:smarttags" w:element="place">
      <w:smartTag w:uri="urn:schemas-microsoft-com:office:smarttags" w:element="country-region">
        <w:r w:rsidRPr="00E714D3">
          <w:rPr>
            <w:rFonts w:ascii="Book Antiqua" w:hAnsi="Book Antiqua" w:cs="Courier New"/>
            <w:b/>
            <w:sz w:val="24"/>
            <w:szCs w:val="28"/>
          </w:rPr>
          <w:t>INDIA</w:t>
        </w:r>
      </w:smartTag>
    </w:smartTag>
    <w:r w:rsidRPr="00E714D3">
      <w:rPr>
        <w:rFonts w:ascii="Book Antiqua" w:hAnsi="Book Antiqua" w:cs="Courier New"/>
        <w:b/>
        <w:sz w:val="24"/>
        <w:szCs w:val="28"/>
      </w:rPr>
      <w:t xml:space="preserve"> NAVODAYA VIDYALAYA </w:t>
    </w:r>
    <w:r w:rsidR="00D4149E" w:rsidRPr="00E714D3">
      <w:rPr>
        <w:rFonts w:ascii="Book Antiqua" w:hAnsi="Book Antiqua" w:cs="Courier New"/>
        <w:b/>
        <w:sz w:val="24"/>
        <w:szCs w:val="28"/>
      </w:rPr>
      <w:t xml:space="preserve">STAFF </w:t>
    </w:r>
    <w:r w:rsidR="00D4149E">
      <w:rPr>
        <w:rFonts w:ascii="Book Antiqua" w:hAnsi="Book Antiqua" w:cs="Courier New"/>
        <w:b/>
        <w:sz w:val="24"/>
        <w:szCs w:val="28"/>
      </w:rPr>
      <w:t>ASSOCIATION</w:t>
    </w:r>
    <w:r w:rsidR="00D4149E" w:rsidRPr="00E714D3">
      <w:rPr>
        <w:rFonts w:ascii="Book Antiqua" w:hAnsi="Book Antiqua" w:cs="Courier New"/>
        <w:b/>
        <w:sz w:val="24"/>
        <w:szCs w:val="28"/>
      </w:rPr>
      <w:t xml:space="preserve"> (</w:t>
    </w:r>
    <w:r w:rsidRPr="00E714D3">
      <w:rPr>
        <w:rFonts w:ascii="Book Antiqua" w:hAnsi="Book Antiqua" w:cs="Courier New"/>
        <w:b/>
        <w:sz w:val="24"/>
        <w:szCs w:val="28"/>
      </w:rPr>
      <w:t>AINVSA)</w:t>
    </w:r>
  </w:p>
  <w:p w:rsidR="004D6DDE" w:rsidRDefault="004D6DDE" w:rsidP="00792AA3">
    <w:pPr>
      <w:spacing w:after="40" w:line="240" w:lineRule="auto"/>
      <w:jc w:val="right"/>
      <w:rPr>
        <w:rFonts w:ascii="Courier New" w:hAnsi="Courier New" w:cs="Courier New"/>
        <w:b/>
        <w:sz w:val="20"/>
        <w:szCs w:val="20"/>
      </w:rPr>
    </w:pPr>
    <w:r>
      <w:rPr>
        <w:rFonts w:ascii="Courier New" w:hAnsi="Courier New" w:cs="Courier New"/>
        <w:b/>
        <w:sz w:val="20"/>
        <w:szCs w:val="20"/>
      </w:rPr>
      <w:t>(Regd No</w:t>
    </w:r>
    <w:r w:rsidR="00A75A40">
      <w:rPr>
        <w:rFonts w:ascii="Courier New" w:hAnsi="Courier New" w:cs="Courier New"/>
        <w:b/>
        <w:sz w:val="20"/>
        <w:szCs w:val="20"/>
      </w:rPr>
      <w:t>: 492</w:t>
    </w:r>
    <w:r>
      <w:rPr>
        <w:rFonts w:ascii="Courier New" w:hAnsi="Courier New" w:cs="Courier New"/>
        <w:b/>
        <w:sz w:val="20"/>
        <w:szCs w:val="20"/>
      </w:rPr>
      <w:t>/94)</w:t>
    </w:r>
    <w:r w:rsidR="00D4149E">
      <w:rPr>
        <w:rFonts w:ascii="Courier New" w:hAnsi="Courier New" w:cs="Courier New"/>
        <w:b/>
        <w:sz w:val="20"/>
        <w:szCs w:val="20"/>
      </w:rPr>
      <w:t xml:space="preserve"> </w:t>
    </w:r>
  </w:p>
  <w:p w:rsidR="004D6DDE" w:rsidRDefault="00D4149E" w:rsidP="00792AA3">
    <w:pPr>
      <w:spacing w:after="40" w:line="240" w:lineRule="auto"/>
      <w:jc w:val="right"/>
      <w:rPr>
        <w:rFonts w:ascii="Courier New" w:hAnsi="Courier New" w:cs="Courier New"/>
        <w:b/>
        <w:sz w:val="20"/>
        <w:szCs w:val="20"/>
      </w:rPr>
    </w:pPr>
    <w:r w:rsidRPr="00792AA3">
      <w:rPr>
        <w:rFonts w:ascii="Courier New" w:hAnsi="Courier New" w:cs="Courier New"/>
        <w:b/>
        <w:sz w:val="20"/>
        <w:szCs w:val="20"/>
      </w:rPr>
      <w:t>President: Jagdish</w:t>
    </w:r>
    <w:r w:rsidR="004D6DDE" w:rsidRPr="00792AA3">
      <w:rPr>
        <w:rFonts w:ascii="Courier New" w:hAnsi="Courier New" w:cs="Courier New"/>
        <w:b/>
        <w:sz w:val="20"/>
        <w:szCs w:val="20"/>
      </w:rPr>
      <w:t xml:space="preserve"> Rai 9415656993</w:t>
    </w:r>
  </w:p>
  <w:p w:rsidR="008224A0" w:rsidRDefault="008224A0" w:rsidP="00792AA3">
    <w:pPr>
      <w:spacing w:after="40" w:line="240" w:lineRule="auto"/>
      <w:jc w:val="right"/>
      <w:rPr>
        <w:rFonts w:ascii="Courier New" w:hAnsi="Courier New" w:cs="Courier New"/>
        <w:b/>
        <w:sz w:val="20"/>
        <w:szCs w:val="20"/>
      </w:rPr>
    </w:pPr>
    <w:r>
      <w:rPr>
        <w:rFonts w:ascii="Courier New" w:hAnsi="Courier New" w:cs="Courier New"/>
        <w:b/>
        <w:sz w:val="20"/>
        <w:szCs w:val="20"/>
      </w:rPr>
      <w:t>Working President: J.K.Singh 9801444901</w:t>
    </w:r>
  </w:p>
  <w:p w:rsidR="004D6DDE" w:rsidRPr="00792AA3" w:rsidRDefault="004D6DDE" w:rsidP="00792AA3">
    <w:pPr>
      <w:pBdr>
        <w:bottom w:val="single" w:sz="12" w:space="1" w:color="auto"/>
      </w:pBdr>
      <w:spacing w:after="40" w:line="240" w:lineRule="auto"/>
      <w:jc w:val="right"/>
      <w:rPr>
        <w:rFonts w:ascii="Courier New" w:hAnsi="Courier New" w:cs="Courier New"/>
        <w:b/>
        <w:sz w:val="20"/>
        <w:szCs w:val="20"/>
      </w:rPr>
    </w:pPr>
    <w:r>
      <w:rPr>
        <w:rFonts w:ascii="Courier New" w:hAnsi="Courier New" w:cs="Courier New"/>
        <w:b/>
        <w:sz w:val="20"/>
        <w:szCs w:val="20"/>
      </w:rPr>
      <w:t>General Secretary: L.B.Reddy 9704053909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A40" w:rsidRDefault="00FB76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250" o:spid="_x0000_s2049" type="#_x0000_t136" style="position:absolute;margin-left:0;margin-top:0;width:446.9pt;height:148.95pt;rotation:315;z-index:-251659776;mso-position-horizontal:center;mso-position-horizontal-relative:margin;mso-position-vertical:center;mso-position-vertical-relative:margin" o:allowincell="f" fillcolor="silver" stroked="f">
          <v:fill opacity=".5"/>
          <v:textpath style="font-family:&quot;Calibri&quot;;font-size:1pt" string="AINVSACE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256"/>
    <w:multiLevelType w:val="hybridMultilevel"/>
    <w:tmpl w:val="35681D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FA2B59"/>
    <w:multiLevelType w:val="hybridMultilevel"/>
    <w:tmpl w:val="7F1CD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4643F3A"/>
    <w:multiLevelType w:val="hybridMultilevel"/>
    <w:tmpl w:val="C346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evenAndOddHeaders/>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92AA3"/>
    <w:rsid w:val="00004830"/>
    <w:rsid w:val="0002135B"/>
    <w:rsid w:val="00027520"/>
    <w:rsid w:val="000851E7"/>
    <w:rsid w:val="00095868"/>
    <w:rsid w:val="000A4EBF"/>
    <w:rsid w:val="000A6C79"/>
    <w:rsid w:val="000B1C01"/>
    <w:rsid w:val="000C22B9"/>
    <w:rsid w:val="000C7AA5"/>
    <w:rsid w:val="000D6227"/>
    <w:rsid w:val="000E29A7"/>
    <w:rsid w:val="000F1BE9"/>
    <w:rsid w:val="001037E6"/>
    <w:rsid w:val="00107392"/>
    <w:rsid w:val="00113E55"/>
    <w:rsid w:val="00123E3E"/>
    <w:rsid w:val="001343BA"/>
    <w:rsid w:val="00141EBE"/>
    <w:rsid w:val="00154B45"/>
    <w:rsid w:val="00156F03"/>
    <w:rsid w:val="00163061"/>
    <w:rsid w:val="001978FD"/>
    <w:rsid w:val="001C473B"/>
    <w:rsid w:val="00201789"/>
    <w:rsid w:val="0023443A"/>
    <w:rsid w:val="002A0987"/>
    <w:rsid w:val="002A3E61"/>
    <w:rsid w:val="002C4C29"/>
    <w:rsid w:val="002D277A"/>
    <w:rsid w:val="002F145D"/>
    <w:rsid w:val="002F74D4"/>
    <w:rsid w:val="00302989"/>
    <w:rsid w:val="003169BF"/>
    <w:rsid w:val="00321BF4"/>
    <w:rsid w:val="003263A0"/>
    <w:rsid w:val="0034292E"/>
    <w:rsid w:val="00391F32"/>
    <w:rsid w:val="003B6776"/>
    <w:rsid w:val="00402921"/>
    <w:rsid w:val="00442BE9"/>
    <w:rsid w:val="004545A9"/>
    <w:rsid w:val="00454C2B"/>
    <w:rsid w:val="00461397"/>
    <w:rsid w:val="00483637"/>
    <w:rsid w:val="00487D5A"/>
    <w:rsid w:val="004A1C37"/>
    <w:rsid w:val="004A370C"/>
    <w:rsid w:val="004A65AE"/>
    <w:rsid w:val="004B5386"/>
    <w:rsid w:val="004C15DF"/>
    <w:rsid w:val="004D6DDE"/>
    <w:rsid w:val="00514255"/>
    <w:rsid w:val="00554301"/>
    <w:rsid w:val="00557E6C"/>
    <w:rsid w:val="005C16A7"/>
    <w:rsid w:val="005F5BD2"/>
    <w:rsid w:val="00616ADC"/>
    <w:rsid w:val="006173B0"/>
    <w:rsid w:val="00633889"/>
    <w:rsid w:val="00636D0C"/>
    <w:rsid w:val="00640CA4"/>
    <w:rsid w:val="0064504B"/>
    <w:rsid w:val="006A4DAB"/>
    <w:rsid w:val="00713566"/>
    <w:rsid w:val="00713969"/>
    <w:rsid w:val="0075083A"/>
    <w:rsid w:val="00753919"/>
    <w:rsid w:val="007665DB"/>
    <w:rsid w:val="007871F0"/>
    <w:rsid w:val="00792AA3"/>
    <w:rsid w:val="007B464A"/>
    <w:rsid w:val="007B6E42"/>
    <w:rsid w:val="007D259A"/>
    <w:rsid w:val="007D2731"/>
    <w:rsid w:val="007F18E7"/>
    <w:rsid w:val="007F76AC"/>
    <w:rsid w:val="00813ECE"/>
    <w:rsid w:val="008224A0"/>
    <w:rsid w:val="00824BFE"/>
    <w:rsid w:val="00836F2B"/>
    <w:rsid w:val="008B7C37"/>
    <w:rsid w:val="008C6D01"/>
    <w:rsid w:val="008D63D7"/>
    <w:rsid w:val="008F2022"/>
    <w:rsid w:val="008F5596"/>
    <w:rsid w:val="00903638"/>
    <w:rsid w:val="00920233"/>
    <w:rsid w:val="00964601"/>
    <w:rsid w:val="009C6C3E"/>
    <w:rsid w:val="009C7242"/>
    <w:rsid w:val="009E02F2"/>
    <w:rsid w:val="00A02C06"/>
    <w:rsid w:val="00A601ED"/>
    <w:rsid w:val="00A75A40"/>
    <w:rsid w:val="00A978C6"/>
    <w:rsid w:val="00AA1F83"/>
    <w:rsid w:val="00AD29DD"/>
    <w:rsid w:val="00AF5935"/>
    <w:rsid w:val="00B26192"/>
    <w:rsid w:val="00B34198"/>
    <w:rsid w:val="00B45E2A"/>
    <w:rsid w:val="00B774D4"/>
    <w:rsid w:val="00BC3077"/>
    <w:rsid w:val="00BC671C"/>
    <w:rsid w:val="00C34BAB"/>
    <w:rsid w:val="00C65E1D"/>
    <w:rsid w:val="00C76CB5"/>
    <w:rsid w:val="00C810BC"/>
    <w:rsid w:val="00C91725"/>
    <w:rsid w:val="00CA5634"/>
    <w:rsid w:val="00CA5EE2"/>
    <w:rsid w:val="00CC07E3"/>
    <w:rsid w:val="00CE65C7"/>
    <w:rsid w:val="00CE65E8"/>
    <w:rsid w:val="00D033EA"/>
    <w:rsid w:val="00D04060"/>
    <w:rsid w:val="00D4149E"/>
    <w:rsid w:val="00D44CB6"/>
    <w:rsid w:val="00D53C76"/>
    <w:rsid w:val="00D622AC"/>
    <w:rsid w:val="00D721CA"/>
    <w:rsid w:val="00D91CB2"/>
    <w:rsid w:val="00DB1A42"/>
    <w:rsid w:val="00DD45BE"/>
    <w:rsid w:val="00E04199"/>
    <w:rsid w:val="00E17E31"/>
    <w:rsid w:val="00E40194"/>
    <w:rsid w:val="00E714D3"/>
    <w:rsid w:val="00EF1B10"/>
    <w:rsid w:val="00EF46EB"/>
    <w:rsid w:val="00F20535"/>
    <w:rsid w:val="00F23CA3"/>
    <w:rsid w:val="00F4044E"/>
    <w:rsid w:val="00F4330F"/>
    <w:rsid w:val="00F6323A"/>
    <w:rsid w:val="00F7348F"/>
    <w:rsid w:val="00F85D16"/>
    <w:rsid w:val="00FB6A2A"/>
    <w:rsid w:val="00FB7680"/>
    <w:rsid w:val="00FC3778"/>
    <w:rsid w:val="00FC534A"/>
    <w:rsid w:val="00FE7914"/>
    <w:rsid w:val="00FF37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A3"/>
    <w:pPr>
      <w:spacing w:after="200" w:line="276" w:lineRule="auto"/>
    </w:pPr>
    <w:rPr>
      <w:rFonts w:ascii="Calibri" w:hAnsi="Calibri"/>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92AA3"/>
    <w:pPr>
      <w:tabs>
        <w:tab w:val="center" w:pos="4320"/>
        <w:tab w:val="right" w:pos="8640"/>
      </w:tabs>
    </w:pPr>
  </w:style>
  <w:style w:type="paragraph" w:styleId="Footer">
    <w:name w:val="footer"/>
    <w:basedOn w:val="Normal"/>
    <w:rsid w:val="00792AA3"/>
    <w:pPr>
      <w:tabs>
        <w:tab w:val="center" w:pos="4320"/>
        <w:tab w:val="right" w:pos="8640"/>
      </w:tabs>
    </w:pPr>
  </w:style>
  <w:style w:type="character" w:styleId="PageNumber">
    <w:name w:val="page number"/>
    <w:basedOn w:val="DefaultParagraphFont"/>
    <w:rsid w:val="007665DB"/>
  </w:style>
  <w:style w:type="character" w:styleId="Hyperlink">
    <w:name w:val="Hyperlink"/>
    <w:uiPriority w:val="99"/>
    <w:unhideWhenUsed/>
    <w:rsid w:val="00FE7914"/>
    <w:rPr>
      <w:color w:val="0000FF"/>
      <w:u w:val="single"/>
    </w:rPr>
  </w:style>
</w:styles>
</file>

<file path=word/webSettings.xml><?xml version="1.0" encoding="utf-8"?>
<w:webSettings xmlns:r="http://schemas.openxmlformats.org/officeDocument/2006/relationships" xmlns:w="http://schemas.openxmlformats.org/wordprocessingml/2006/main">
  <w:divs>
    <w:div w:id="38015588">
      <w:bodyDiv w:val="1"/>
      <w:marLeft w:val="0"/>
      <w:marRight w:val="0"/>
      <w:marTop w:val="0"/>
      <w:marBottom w:val="0"/>
      <w:divBdr>
        <w:top w:val="none" w:sz="0" w:space="0" w:color="auto"/>
        <w:left w:val="none" w:sz="0" w:space="0" w:color="auto"/>
        <w:bottom w:val="none" w:sz="0" w:space="0" w:color="auto"/>
        <w:right w:val="none" w:sz="0" w:space="0" w:color="auto"/>
      </w:divBdr>
    </w:div>
    <w:div w:id="140772809">
      <w:bodyDiv w:val="1"/>
      <w:marLeft w:val="0"/>
      <w:marRight w:val="0"/>
      <w:marTop w:val="0"/>
      <w:marBottom w:val="0"/>
      <w:divBdr>
        <w:top w:val="none" w:sz="0" w:space="0" w:color="auto"/>
        <w:left w:val="none" w:sz="0" w:space="0" w:color="auto"/>
        <w:bottom w:val="none" w:sz="0" w:space="0" w:color="auto"/>
        <w:right w:val="none" w:sz="0" w:space="0" w:color="auto"/>
      </w:divBdr>
    </w:div>
    <w:div w:id="641424656">
      <w:bodyDiv w:val="1"/>
      <w:marLeft w:val="0"/>
      <w:marRight w:val="0"/>
      <w:marTop w:val="0"/>
      <w:marBottom w:val="0"/>
      <w:divBdr>
        <w:top w:val="none" w:sz="0" w:space="0" w:color="auto"/>
        <w:left w:val="none" w:sz="0" w:space="0" w:color="auto"/>
        <w:bottom w:val="none" w:sz="0" w:space="0" w:color="auto"/>
        <w:right w:val="none" w:sz="0" w:space="0" w:color="auto"/>
      </w:divBdr>
    </w:div>
    <w:div w:id="1248346292">
      <w:bodyDiv w:val="1"/>
      <w:marLeft w:val="0"/>
      <w:marRight w:val="0"/>
      <w:marTop w:val="0"/>
      <w:marBottom w:val="0"/>
      <w:divBdr>
        <w:top w:val="none" w:sz="0" w:space="0" w:color="auto"/>
        <w:left w:val="none" w:sz="0" w:space="0" w:color="auto"/>
        <w:bottom w:val="none" w:sz="0" w:space="0" w:color="auto"/>
        <w:right w:val="none" w:sz="0" w:space="0" w:color="auto"/>
      </w:divBdr>
    </w:div>
    <w:div w:id="1279264142">
      <w:bodyDiv w:val="1"/>
      <w:marLeft w:val="0"/>
      <w:marRight w:val="0"/>
      <w:marTop w:val="0"/>
      <w:marBottom w:val="0"/>
      <w:divBdr>
        <w:top w:val="none" w:sz="0" w:space="0" w:color="auto"/>
        <w:left w:val="none" w:sz="0" w:space="0" w:color="auto"/>
        <w:bottom w:val="none" w:sz="0" w:space="0" w:color="auto"/>
        <w:right w:val="none" w:sz="0" w:space="0" w:color="auto"/>
      </w:divBdr>
    </w:div>
    <w:div w:id="1731880659">
      <w:bodyDiv w:val="1"/>
      <w:marLeft w:val="0"/>
      <w:marRight w:val="0"/>
      <w:marTop w:val="0"/>
      <w:marBottom w:val="0"/>
      <w:divBdr>
        <w:top w:val="none" w:sz="0" w:space="0" w:color="auto"/>
        <w:left w:val="none" w:sz="0" w:space="0" w:color="auto"/>
        <w:bottom w:val="none" w:sz="0" w:space="0" w:color="auto"/>
        <w:right w:val="none" w:sz="0" w:space="0" w:color="auto"/>
      </w:divBdr>
    </w:div>
    <w:div w:id="1746872900">
      <w:bodyDiv w:val="1"/>
      <w:marLeft w:val="0"/>
      <w:marRight w:val="0"/>
      <w:marTop w:val="0"/>
      <w:marBottom w:val="0"/>
      <w:divBdr>
        <w:top w:val="none" w:sz="0" w:space="0" w:color="auto"/>
        <w:left w:val="none" w:sz="0" w:space="0" w:color="auto"/>
        <w:bottom w:val="none" w:sz="0" w:space="0" w:color="auto"/>
        <w:right w:val="none" w:sz="0" w:space="0" w:color="auto"/>
      </w:divBdr>
    </w:div>
    <w:div w:id="176117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vt:lpstr>
    </vt:vector>
  </TitlesOfParts>
  <Company>&lt;arabianhorse&gt;</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creator>LBR</dc:creator>
  <cp:lastModifiedBy>PLN</cp:lastModifiedBy>
  <cp:revision>2</cp:revision>
  <cp:lastPrinted>2010-02-13T05:45:00Z</cp:lastPrinted>
  <dcterms:created xsi:type="dcterms:W3CDTF">2013-07-08T10:36:00Z</dcterms:created>
  <dcterms:modified xsi:type="dcterms:W3CDTF">2013-07-08T10:36:00Z</dcterms:modified>
</cp:coreProperties>
</file>